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49D5" w14:textId="77777777" w:rsidR="009C4272" w:rsidRDefault="008C5AFF">
      <w:pPr>
        <w:spacing w:after="822" w:line="259" w:lineRule="auto"/>
        <w:ind w:left="6012" w:right="-99" w:firstLine="0"/>
      </w:pPr>
      <w:r>
        <w:rPr>
          <w:noProof/>
        </w:rPr>
        <w:drawing>
          <wp:inline distT="0" distB="0" distL="0" distR="0" wp14:anchorId="2423A342" wp14:editId="063AE250">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1935480" cy="878840"/>
                    </a:xfrm>
                    <a:prstGeom prst="rect">
                      <a:avLst/>
                    </a:prstGeom>
                  </pic:spPr>
                </pic:pic>
              </a:graphicData>
            </a:graphic>
          </wp:inline>
        </w:drawing>
      </w:r>
    </w:p>
    <w:p w14:paraId="5F4F6EC8" w14:textId="77777777" w:rsidR="009C4272" w:rsidRDefault="008C5AFF">
      <w:pPr>
        <w:spacing w:after="0" w:line="259" w:lineRule="auto"/>
        <w:ind w:left="121"/>
        <w:jc w:val="center"/>
      </w:pPr>
      <w:r>
        <w:rPr>
          <w:b/>
          <w:sz w:val="22"/>
        </w:rPr>
        <w:t>OPENBARE BESLUITENLIJST</w:t>
      </w:r>
    </w:p>
    <w:p w14:paraId="0559D8E9" w14:textId="77777777" w:rsidR="009C4272" w:rsidRDefault="008C5AFF">
      <w:pPr>
        <w:spacing w:after="0" w:line="259" w:lineRule="auto"/>
        <w:ind w:left="121"/>
        <w:jc w:val="center"/>
      </w:pPr>
      <w:r>
        <w:rPr>
          <w:b/>
          <w:sz w:val="22"/>
        </w:rPr>
        <w:t xml:space="preserve">COLLEGE VAN BURGEMEESTER EN WETHOUDERS  </w:t>
      </w:r>
    </w:p>
    <w:p w14:paraId="62E3057C" w14:textId="77777777" w:rsidR="009C4272" w:rsidRDefault="008C5AFF">
      <w:pPr>
        <w:spacing w:after="0" w:line="259" w:lineRule="auto"/>
        <w:ind w:left="121"/>
        <w:jc w:val="center"/>
      </w:pPr>
      <w:r>
        <w:rPr>
          <w:b/>
          <w:sz w:val="22"/>
        </w:rPr>
        <w:t>24 JUNI 2025</w:t>
      </w:r>
    </w:p>
    <w:p w14:paraId="3A5651A5" w14:textId="77777777" w:rsidR="009C4272" w:rsidRDefault="008C5AFF">
      <w:pPr>
        <w:spacing w:after="47" w:line="259" w:lineRule="auto"/>
        <w:ind w:left="-29" w:right="-140" w:firstLine="0"/>
      </w:pPr>
      <w:r>
        <w:rPr>
          <w:rFonts w:ascii="Calibri" w:eastAsia="Calibri" w:hAnsi="Calibri" w:cs="Calibri"/>
          <w:noProof/>
          <w:sz w:val="22"/>
        </w:rPr>
        <mc:AlternateContent>
          <mc:Choice Requires="wpg">
            <w:drawing>
              <wp:inline distT="0" distB="0" distL="0" distR="0" wp14:anchorId="1C08C78B" wp14:editId="17DBE6FB">
                <wp:extent cx="5797550" cy="6350"/>
                <wp:effectExtent l="0" t="0" r="0" b="0"/>
                <wp:docPr id="3990" name="Group 3990"/>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CA8C15" id="Group 3990"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L82rVZKAgAA&#10;qAUAAA4AAAAAAAAAAAAAAAAALgIAAGRycy9lMm9Eb2MueG1sUEsBAi0AFAAGAAgAAAAhAGaEUaTZ&#10;AAAAAwEAAA8AAAAAAAAAAAAAAAAApAQAAGRycy9kb3ducmV2LnhtbFBLBQYAAAAABAAEAPMAAACq&#10;BQAAAAA=&#10;">
                <v:shape id="Shape 12"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" path="m,l5797550,e" filled="f" strokeweight=".5pt">
                  <v:stroke miterlimit="83231f" joinstyle="miter"/>
                  <v:path arrowok="t" textboxrect="0,0,5797550,0"/>
                </v:shape>
                <w10:anchorlock/>
              </v:group>
            </w:pict>
          </mc:Fallback>
        </mc:AlternateContent>
      </w:r>
    </w:p>
    <w:p w14:paraId="1C86FA7D" w14:textId="77777777" w:rsidR="009C4272" w:rsidRDefault="008C5AFF">
      <w:pPr>
        <w:spacing w:after="220"/>
      </w:pPr>
      <w:r>
        <w:rPr>
          <w:b/>
        </w:rPr>
        <w:t>Locatie:</w:t>
      </w:r>
      <w:r>
        <w:t xml:space="preserve"> De Rederij, vergaderkamer De Stuurhut </w:t>
      </w:r>
    </w:p>
    <w:p w14:paraId="01445532" w14:textId="77777777" w:rsidR="009C4272" w:rsidRDefault="008C5AFF">
      <w:pPr>
        <w:spacing w:after="5" w:line="253" w:lineRule="auto"/>
        <w:ind w:left="-5"/>
      </w:pPr>
      <w:r>
        <w:rPr>
          <w:b/>
        </w:rPr>
        <w:t>Aanwezig:</w:t>
      </w:r>
    </w:p>
    <w:p w14:paraId="35851317" w14:textId="77777777" w:rsidR="009C4272" w:rsidRDefault="008C5AFF">
      <w:pPr>
        <w:spacing w:after="8"/>
      </w:pPr>
      <w:r>
        <w:t xml:space="preserve">Leden: </w:t>
      </w:r>
    </w:p>
    <w:p w14:paraId="4D3A2E7A" w14:textId="77777777" w:rsidR="009C4272" w:rsidRDefault="008C5AFF">
      <w:pPr>
        <w:spacing w:after="8"/>
      </w:pPr>
      <w:r>
        <w:t>Jan Willem Boersma, Burgemeester;</w:t>
      </w:r>
    </w:p>
    <w:p w14:paraId="4C15CA72" w14:textId="6CCD5F73" w:rsidR="009C4272" w:rsidRDefault="008C5AFF">
      <w:pPr>
        <w:spacing w:after="8"/>
      </w:pPr>
      <w:r>
        <w:t>Frederik de Gier, Wethouder;</w:t>
      </w:r>
    </w:p>
    <w:p w14:paraId="7B04663B" w14:textId="0E4449BC" w:rsidR="009C4272" w:rsidRDefault="008C5AFF">
      <w:pPr>
        <w:spacing w:after="8"/>
      </w:pPr>
      <w:r>
        <w:t>Margreet de Deugd-Bos, Wethouder;</w:t>
      </w:r>
    </w:p>
    <w:p w14:paraId="72D2D812" w14:textId="1B43ACAE" w:rsidR="009C4272" w:rsidRDefault="008C5AFF">
      <w:pPr>
        <w:spacing w:after="8"/>
      </w:pPr>
      <w:r>
        <w:t xml:space="preserve">Ramon </w:t>
      </w:r>
      <w:r>
        <w:t>Pardo Kruidenier, Wethouder;</w:t>
      </w:r>
    </w:p>
    <w:p w14:paraId="1DB82772" w14:textId="21076A28" w:rsidR="009C4272" w:rsidRDefault="008C5AFF">
      <w:pPr>
        <w:spacing w:after="489"/>
        <w:ind w:right="5815"/>
      </w:pPr>
      <w:r>
        <w:t xml:space="preserve">Marten Japenga, Wethouder; </w:t>
      </w:r>
      <w:r w:rsidR="00D62E56">
        <w:t xml:space="preserve">     </w:t>
      </w:r>
      <w:r>
        <w:t>Merel v</w:t>
      </w:r>
      <w:r w:rsidR="00D62E56">
        <w:t>.</w:t>
      </w:r>
      <w:r>
        <w:t xml:space="preserve"> Hall</w:t>
      </w:r>
      <w:r w:rsidR="00D62E56">
        <w:t xml:space="preserve">, Gemeentesecretaris </w:t>
      </w:r>
    </w:p>
    <w:p w14:paraId="3CCE1276" w14:textId="77777777" w:rsidR="009C4272" w:rsidRDefault="008C5AFF">
      <w:pPr>
        <w:pStyle w:val="Kop1"/>
        <w:ind w:left="-5"/>
      </w:pPr>
      <w:r>
        <w:t>OPENING</w:t>
      </w:r>
    </w:p>
    <w:p w14:paraId="48A70EBC" w14:textId="77777777" w:rsidR="009C4272" w:rsidRDefault="008C5AFF">
      <w:pPr>
        <w:numPr>
          <w:ilvl w:val="0"/>
          <w:numId w:val="1"/>
        </w:numPr>
        <w:spacing w:after="223" w:line="253" w:lineRule="auto"/>
        <w:ind w:hanging="817"/>
      </w:pPr>
      <w:r>
        <w:rPr>
          <w:b/>
        </w:rPr>
        <w:t xml:space="preserve">Afscheid medewerkers </w:t>
      </w:r>
    </w:p>
    <w:p w14:paraId="4BED2248" w14:textId="77777777" w:rsidR="009C4272" w:rsidRDefault="008C5AFF">
      <w:pPr>
        <w:ind w:left="812"/>
      </w:pPr>
      <w:r>
        <w:t xml:space="preserve">Het college neemt waardering afscheid van drie tijdelijke medewerkers. </w:t>
      </w:r>
    </w:p>
    <w:p w14:paraId="6348F1C8" w14:textId="77777777" w:rsidR="009C4272" w:rsidRDefault="008C5AFF">
      <w:pPr>
        <w:numPr>
          <w:ilvl w:val="0"/>
          <w:numId w:val="1"/>
        </w:numPr>
        <w:spacing w:after="223" w:line="253" w:lineRule="auto"/>
        <w:ind w:hanging="817"/>
      </w:pPr>
      <w:r>
        <w:rPr>
          <w:b/>
        </w:rPr>
        <w:t>Opening/Agenda</w:t>
      </w:r>
    </w:p>
    <w:p w14:paraId="00706665" w14:textId="77777777" w:rsidR="009C4272" w:rsidRDefault="008C5AFF">
      <w:pPr>
        <w:spacing w:after="8"/>
        <w:ind w:left="812"/>
      </w:pPr>
      <w:r>
        <w:t xml:space="preserve">De burgemeester opent de vergadering en de agenda wordt ongewijzigd vastgesteld. </w:t>
      </w:r>
    </w:p>
    <w:p w14:paraId="7314D0E8" w14:textId="77777777" w:rsidR="009C4272" w:rsidRDefault="008C5AFF">
      <w:pPr>
        <w:spacing w:after="8"/>
        <w:ind w:left="812"/>
      </w:pPr>
      <w:r>
        <w:t xml:space="preserve">Aangezien nog de laatste hand wordt gelegd aan de definitieve versie van de </w:t>
      </w:r>
    </w:p>
    <w:p w14:paraId="009F5889" w14:textId="77777777" w:rsidR="009C4272" w:rsidRDefault="008C5AFF">
      <w:pPr>
        <w:ind w:left="812"/>
      </w:pPr>
      <w:r>
        <w:t xml:space="preserve">Perspectiefnota, zal voor behandeling van dat agendapunt een leespauze worden ingelast. </w:t>
      </w:r>
    </w:p>
    <w:p w14:paraId="7C142F58" w14:textId="77777777" w:rsidR="009C4272" w:rsidRDefault="008C5AFF">
      <w:pPr>
        <w:pStyle w:val="Kop1"/>
        <w:ind w:left="-5"/>
      </w:pPr>
      <w:r>
        <w:t>STRATEGISCHE DISCUSSIE</w:t>
      </w:r>
    </w:p>
    <w:p w14:paraId="2D695049" w14:textId="38EFD904" w:rsidR="009C4272" w:rsidRDefault="00D62E56">
      <w:pPr>
        <w:numPr>
          <w:ilvl w:val="0"/>
          <w:numId w:val="2"/>
        </w:numPr>
        <w:spacing w:after="591" w:line="253" w:lineRule="auto"/>
        <w:ind w:hanging="817"/>
      </w:pPr>
      <w:r>
        <w:rPr>
          <w:b/>
        </w:rPr>
        <w:t>Opiniërend bespreken : Ruimtelijke ontwikkelingen</w:t>
      </w:r>
    </w:p>
    <w:p w14:paraId="3C39D590" w14:textId="77777777" w:rsidR="009C4272" w:rsidRDefault="008C5AFF">
      <w:pPr>
        <w:numPr>
          <w:ilvl w:val="0"/>
          <w:numId w:val="2"/>
        </w:numPr>
        <w:spacing w:after="223" w:line="253" w:lineRule="auto"/>
        <w:ind w:hanging="817"/>
      </w:pPr>
      <w:r>
        <w:rPr>
          <w:b/>
        </w:rPr>
        <w:t xml:space="preserve">Bespreken Perspectiefnota </w:t>
      </w:r>
    </w:p>
    <w:p w14:paraId="11C2D560" w14:textId="77777777" w:rsidR="009C4272" w:rsidRDefault="008C5AFF">
      <w:pPr>
        <w:ind w:left="812"/>
      </w:pPr>
      <w:r>
        <w:t>Het college spreekt over agendapunt 11.</w:t>
      </w:r>
    </w:p>
    <w:p w14:paraId="7A80721A" w14:textId="1A5A1087" w:rsidR="009C4272" w:rsidRDefault="00D62E56">
      <w:pPr>
        <w:numPr>
          <w:ilvl w:val="0"/>
          <w:numId w:val="2"/>
        </w:numPr>
        <w:spacing w:after="223" w:line="253" w:lineRule="auto"/>
        <w:ind w:hanging="817"/>
      </w:pPr>
      <w:r>
        <w:rPr>
          <w:b/>
        </w:rPr>
        <w:t>Opiniërend bespreken : Nieuwe organisatie en stand van bezuinigingen Brughuis</w:t>
      </w:r>
    </w:p>
    <w:p w14:paraId="2CA6526C" w14:textId="77777777" w:rsidR="009C4272" w:rsidRDefault="008C5AFF">
      <w:pPr>
        <w:ind w:left="812"/>
      </w:pPr>
      <w:r>
        <w:t xml:space="preserve">Het college spreekt opiniërend over de ontwikkelingen in het Brughuis. Er is waardering voor de stappen die tot op heden zijn gezet. Hierbij wordt nogmaals de bezuinigingsopgave voor de komende jaren bevestigd zoals in de Perspectiefnota opgenomen. De portefeuillehouder zal dit nogmaals nadrukkelijk bij de Brughuis partners onder de aandacht brengen. Volgende week volgt een Raadsinformatiebrief waarin ook de ontwikkelingen van komende week worden meegenomen. </w:t>
      </w:r>
    </w:p>
    <w:p w14:paraId="03B4C032" w14:textId="77777777" w:rsidR="009C4272" w:rsidRDefault="008C5AFF">
      <w:pPr>
        <w:spacing w:after="188" w:line="259" w:lineRule="auto"/>
        <w:ind w:left="-5"/>
      </w:pPr>
      <w:r>
        <w:rPr>
          <w:b/>
          <w:sz w:val="24"/>
        </w:rPr>
        <w:lastRenderedPageBreak/>
        <w:t>AKKOORDSTUKKEN</w:t>
      </w:r>
    </w:p>
    <w:p w14:paraId="483DF22A" w14:textId="77777777" w:rsidR="009C4272" w:rsidRDefault="008C5AFF">
      <w:pPr>
        <w:pStyle w:val="Kop1"/>
        <w:ind w:left="-5"/>
      </w:pPr>
      <w:r>
        <w:t>Portefeuillehouder De Deugd-Bos</w:t>
      </w:r>
    </w:p>
    <w:p w14:paraId="0B801159" w14:textId="0B56CF0E" w:rsidR="009C4272" w:rsidRDefault="008C5AFF">
      <w:pPr>
        <w:numPr>
          <w:ilvl w:val="0"/>
          <w:numId w:val="3"/>
        </w:numPr>
        <w:spacing w:after="42" w:line="253" w:lineRule="auto"/>
        <w:ind w:right="2599" w:hanging="817"/>
      </w:pPr>
      <w:r>
        <w:rPr>
          <w:b/>
        </w:rPr>
        <w:t xml:space="preserve">Tussenevaluatie LHBTIQ+ beleidsplan 2023-2026 - </w:t>
      </w:r>
      <w:r w:rsidR="00D62E56">
        <w:rPr>
          <w:b/>
        </w:rPr>
        <w:t>V</w:t>
      </w:r>
      <w:r>
        <w:rPr>
          <w:b/>
        </w:rPr>
        <w:t xml:space="preserve">oorstel </w:t>
      </w:r>
    </w:p>
    <w:p w14:paraId="4B263FE0" w14:textId="1534A7FE" w:rsidR="009C4272" w:rsidRPr="00D62E56" w:rsidRDefault="008C5AFF">
      <w:pPr>
        <w:numPr>
          <w:ilvl w:val="1"/>
          <w:numId w:val="3"/>
        </w:numPr>
        <w:spacing w:after="4" w:line="251" w:lineRule="auto"/>
        <w:ind w:hanging="360"/>
        <w:rPr>
          <w:szCs w:val="20"/>
        </w:rPr>
      </w:pPr>
      <w:r w:rsidRPr="00D62E56">
        <w:rPr>
          <w:szCs w:val="20"/>
        </w:rPr>
        <w:t xml:space="preserve">1. </w:t>
      </w:r>
      <w:r w:rsidR="00D62E56">
        <w:rPr>
          <w:szCs w:val="20"/>
        </w:rPr>
        <w:t>D</w:t>
      </w:r>
      <w:r w:rsidRPr="00D62E56">
        <w:rPr>
          <w:szCs w:val="20"/>
        </w:rPr>
        <w:t>e tussenevaluatie van het LHBTIQ+ beleidsplan 2023-2026 vast te stellen.</w:t>
      </w:r>
    </w:p>
    <w:p w14:paraId="156D453A" w14:textId="2872DC48" w:rsidR="009C4272" w:rsidRPr="00D62E56" w:rsidRDefault="008C5AFF">
      <w:pPr>
        <w:numPr>
          <w:ilvl w:val="1"/>
          <w:numId w:val="3"/>
        </w:numPr>
        <w:spacing w:after="201" w:line="251" w:lineRule="auto"/>
        <w:ind w:hanging="360"/>
        <w:rPr>
          <w:szCs w:val="20"/>
        </w:rPr>
      </w:pPr>
      <w:r w:rsidRPr="00D62E56">
        <w:rPr>
          <w:szCs w:val="20"/>
        </w:rPr>
        <w:t xml:space="preserve">2. </w:t>
      </w:r>
      <w:r w:rsidR="00D62E56">
        <w:rPr>
          <w:szCs w:val="20"/>
        </w:rPr>
        <w:t>B</w:t>
      </w:r>
      <w:r w:rsidRPr="00D62E56">
        <w:rPr>
          <w:szCs w:val="20"/>
        </w:rPr>
        <w:t>ijgevoegde Raadsinformatiebrief door te geleiden aan de gemeenteraad.</w:t>
      </w:r>
    </w:p>
    <w:p w14:paraId="1C05752D" w14:textId="77777777" w:rsidR="009C4272" w:rsidRDefault="008C5AFF">
      <w:pPr>
        <w:spacing w:after="357"/>
        <w:ind w:left="812"/>
      </w:pPr>
      <w:r>
        <w:t>Het college stelt de tussenevaluatie van het LHBTIQ+ Beleidsplan vast.</w:t>
      </w:r>
    </w:p>
    <w:p w14:paraId="186CEE2E" w14:textId="031CCD9E" w:rsidR="009C4272" w:rsidRDefault="008C5AFF">
      <w:pPr>
        <w:numPr>
          <w:ilvl w:val="0"/>
          <w:numId w:val="3"/>
        </w:numPr>
        <w:spacing w:after="42" w:line="253" w:lineRule="auto"/>
        <w:ind w:right="2599" w:hanging="817"/>
      </w:pPr>
      <w:r>
        <w:rPr>
          <w:b/>
        </w:rPr>
        <w:t xml:space="preserve">Verklaring subsidie IPOHV 't Nokkenwiel - Voorstel </w:t>
      </w:r>
    </w:p>
    <w:p w14:paraId="25FA2258" w14:textId="0460DD80" w:rsidR="009C4272" w:rsidRPr="00D62E56" w:rsidRDefault="008C5AFF">
      <w:pPr>
        <w:numPr>
          <w:ilvl w:val="1"/>
          <w:numId w:val="3"/>
        </w:numPr>
        <w:spacing w:after="201" w:line="251" w:lineRule="auto"/>
        <w:ind w:hanging="360"/>
        <w:rPr>
          <w:szCs w:val="20"/>
        </w:rPr>
      </w:pPr>
      <w:r>
        <w:rPr>
          <w:sz w:val="22"/>
        </w:rPr>
        <w:t xml:space="preserve">1. </w:t>
      </w:r>
      <w:r w:rsidR="00D62E56">
        <w:rPr>
          <w:szCs w:val="20"/>
        </w:rPr>
        <w:t>I</w:t>
      </w:r>
      <w:r w:rsidRPr="00D62E56">
        <w:rPr>
          <w:szCs w:val="20"/>
        </w:rPr>
        <w:t xml:space="preserve">n te stemmen met de ondertekening van de verklaring voor de subsidie aanvraag IPOHV 't </w:t>
      </w:r>
      <w:proofErr w:type="spellStart"/>
      <w:r w:rsidRPr="00D62E56">
        <w:rPr>
          <w:szCs w:val="20"/>
        </w:rPr>
        <w:t>Nokkewiel</w:t>
      </w:r>
      <w:proofErr w:type="spellEnd"/>
    </w:p>
    <w:p w14:paraId="08045653" w14:textId="77777777" w:rsidR="009C4272" w:rsidRDefault="008C5AFF">
      <w:pPr>
        <w:spacing w:after="379"/>
        <w:ind w:left="812"/>
      </w:pPr>
      <w:r>
        <w:t xml:space="preserve">Het college stemt in met het voorstel onder de voorwaarde dat de bouwkosten voor de gemeente door deze subsidie, en de randvoorwaarden daarbij, niet toenemen. </w:t>
      </w:r>
    </w:p>
    <w:p w14:paraId="29706527" w14:textId="1065B40F" w:rsidR="009C4272" w:rsidRDefault="00E07079">
      <w:pPr>
        <w:pStyle w:val="Kop1"/>
        <w:ind w:left="-5"/>
      </w:pPr>
      <w:r>
        <w:t>Portefeuillehouder</w:t>
      </w:r>
      <w:r w:rsidR="008C5AFF">
        <w:t xml:space="preserve"> Pardo Kruidenier</w:t>
      </w:r>
    </w:p>
    <w:p w14:paraId="57E54915" w14:textId="77777777" w:rsidR="009C4272" w:rsidRDefault="008C5AFF">
      <w:pPr>
        <w:numPr>
          <w:ilvl w:val="0"/>
          <w:numId w:val="4"/>
        </w:numPr>
        <w:spacing w:after="5" w:line="253" w:lineRule="auto"/>
        <w:ind w:right="249" w:hanging="817"/>
      </w:pPr>
      <w:r>
        <w:rPr>
          <w:b/>
        </w:rPr>
        <w:t>Jaarrekening 2024 - Voorstel</w:t>
      </w:r>
    </w:p>
    <w:p w14:paraId="12318226" w14:textId="77777777" w:rsidR="009C4272" w:rsidRDefault="008C5AFF">
      <w:pPr>
        <w:spacing w:after="40" w:line="253" w:lineRule="auto"/>
        <w:ind w:left="827"/>
      </w:pPr>
      <w:r>
        <w:rPr>
          <w:b/>
        </w:rPr>
        <w:t>De gemeenteraad voor te stellen om:</w:t>
      </w:r>
    </w:p>
    <w:p w14:paraId="105AA547" w14:textId="77777777" w:rsidR="009C4272" w:rsidRPr="00D62E56" w:rsidRDefault="008C5AFF">
      <w:pPr>
        <w:numPr>
          <w:ilvl w:val="1"/>
          <w:numId w:val="4"/>
        </w:numPr>
        <w:spacing w:after="4" w:line="251" w:lineRule="auto"/>
        <w:ind w:firstLine="320"/>
        <w:rPr>
          <w:szCs w:val="20"/>
        </w:rPr>
      </w:pPr>
      <w:r w:rsidRPr="00D62E56">
        <w:rPr>
          <w:szCs w:val="20"/>
        </w:rPr>
        <w:t xml:space="preserve">1. De jaarstukken 2024 van de gemeente Alblasserdam vast te stellen. </w:t>
      </w:r>
    </w:p>
    <w:p w14:paraId="0083547C" w14:textId="492EC627" w:rsidR="009C4272" w:rsidRDefault="008C5AFF">
      <w:pPr>
        <w:numPr>
          <w:ilvl w:val="1"/>
          <w:numId w:val="4"/>
        </w:numPr>
        <w:spacing w:after="4" w:line="251" w:lineRule="auto"/>
        <w:ind w:firstLine="320"/>
      </w:pPr>
      <w:r w:rsidRPr="00D62E56">
        <w:rPr>
          <w:szCs w:val="20"/>
        </w:rPr>
        <w:t>2. Het voordelige jaarresultaat van € 642.000,00 als volgt te bestemmen:</w:t>
      </w:r>
      <w:r>
        <w:rPr>
          <w:sz w:val="22"/>
        </w:rPr>
        <w:t xml:space="preserve"> </w:t>
      </w:r>
      <w:r>
        <w:t xml:space="preserve">Onttrekking reserve </w:t>
      </w:r>
    </w:p>
    <w:tbl>
      <w:tblPr>
        <w:tblStyle w:val="TableGrid"/>
        <w:tblW w:w="8107" w:type="dxa"/>
        <w:tblInd w:w="857" w:type="dxa"/>
        <w:tblLook w:val="04A0" w:firstRow="1" w:lastRow="0" w:firstColumn="1" w:lastColumn="0" w:noHBand="0" w:noVBand="1"/>
      </w:tblPr>
      <w:tblGrid>
        <w:gridCol w:w="2715"/>
        <w:gridCol w:w="4146"/>
        <w:gridCol w:w="1246"/>
      </w:tblGrid>
      <w:tr w:rsidR="009C4272" w14:paraId="3AD6FF64" w14:textId="77777777">
        <w:trPr>
          <w:trHeight w:val="399"/>
        </w:trPr>
        <w:tc>
          <w:tcPr>
            <w:tcW w:w="2715" w:type="dxa"/>
            <w:tcBorders>
              <w:top w:val="nil"/>
              <w:left w:val="nil"/>
              <w:bottom w:val="nil"/>
              <w:right w:val="nil"/>
            </w:tcBorders>
          </w:tcPr>
          <w:p w14:paraId="494CDBA8" w14:textId="77777777" w:rsidR="009C4272" w:rsidRDefault="008C5AFF">
            <w:pPr>
              <w:spacing w:after="0" w:line="259" w:lineRule="auto"/>
              <w:ind w:left="0" w:firstLine="0"/>
            </w:pPr>
            <w:r>
              <w:t>grondexploitatie</w:t>
            </w:r>
          </w:p>
        </w:tc>
        <w:tc>
          <w:tcPr>
            <w:tcW w:w="4147" w:type="dxa"/>
            <w:tcBorders>
              <w:top w:val="nil"/>
              <w:left w:val="nil"/>
              <w:bottom w:val="nil"/>
              <w:right w:val="nil"/>
            </w:tcBorders>
          </w:tcPr>
          <w:p w14:paraId="2493A83B" w14:textId="77777777" w:rsidR="009C4272" w:rsidRDefault="008C5AFF">
            <w:pPr>
              <w:spacing w:after="0" w:line="259" w:lineRule="auto"/>
              <w:ind w:left="0" w:firstLine="0"/>
            </w:pPr>
            <w:r>
              <w:t>€</w:t>
            </w:r>
          </w:p>
        </w:tc>
        <w:tc>
          <w:tcPr>
            <w:tcW w:w="1245" w:type="dxa"/>
            <w:tcBorders>
              <w:top w:val="nil"/>
              <w:left w:val="nil"/>
              <w:bottom w:val="nil"/>
              <w:right w:val="nil"/>
            </w:tcBorders>
          </w:tcPr>
          <w:p w14:paraId="4FA9A976" w14:textId="77777777" w:rsidR="009C4272" w:rsidRDefault="008C5AFF">
            <w:pPr>
              <w:spacing w:after="0" w:line="259" w:lineRule="auto"/>
              <w:ind w:left="0" w:firstLine="0"/>
              <w:jc w:val="both"/>
            </w:pPr>
            <w:r>
              <w:t>-/- 697.000,00</w:t>
            </w:r>
          </w:p>
        </w:tc>
      </w:tr>
      <w:tr w:rsidR="009C4272" w14:paraId="48D6BD8D" w14:textId="77777777">
        <w:trPr>
          <w:trHeight w:val="610"/>
        </w:trPr>
        <w:tc>
          <w:tcPr>
            <w:tcW w:w="2715" w:type="dxa"/>
            <w:tcBorders>
              <w:top w:val="nil"/>
              <w:left w:val="nil"/>
              <w:bottom w:val="nil"/>
              <w:right w:val="nil"/>
            </w:tcBorders>
          </w:tcPr>
          <w:p w14:paraId="65106BE7" w14:textId="77777777" w:rsidR="009C4272" w:rsidRDefault="008C5AFF">
            <w:pPr>
              <w:spacing w:after="0" w:line="259" w:lineRule="auto"/>
              <w:ind w:left="0" w:firstLine="0"/>
            </w:pPr>
            <w:r>
              <w:t>- Toevoeging Algemene reserve</w:t>
            </w:r>
          </w:p>
        </w:tc>
        <w:tc>
          <w:tcPr>
            <w:tcW w:w="4147" w:type="dxa"/>
            <w:tcBorders>
              <w:top w:val="nil"/>
              <w:left w:val="nil"/>
              <w:bottom w:val="nil"/>
              <w:right w:val="nil"/>
            </w:tcBorders>
            <w:vAlign w:val="center"/>
          </w:tcPr>
          <w:p w14:paraId="42086F2F" w14:textId="77777777" w:rsidR="009C4272" w:rsidRDefault="008C5AFF">
            <w:pPr>
              <w:spacing w:after="0" w:line="259" w:lineRule="auto"/>
              <w:ind w:left="0" w:firstLine="0"/>
            </w:pPr>
            <w:r>
              <w:t>-</w:t>
            </w:r>
          </w:p>
        </w:tc>
        <w:tc>
          <w:tcPr>
            <w:tcW w:w="1245" w:type="dxa"/>
            <w:tcBorders>
              <w:top w:val="nil"/>
              <w:left w:val="nil"/>
              <w:bottom w:val="nil"/>
              <w:right w:val="nil"/>
            </w:tcBorders>
            <w:vAlign w:val="center"/>
          </w:tcPr>
          <w:p w14:paraId="589E37FD" w14:textId="77777777" w:rsidR="009C4272" w:rsidRDefault="008C5AFF">
            <w:pPr>
              <w:spacing w:after="0" w:line="259" w:lineRule="auto"/>
              <w:ind w:left="78" w:firstLine="0"/>
              <w:jc w:val="both"/>
            </w:pPr>
            <w:r>
              <w:rPr>
                <w:u w:val="single" w:color="000000"/>
              </w:rPr>
              <w:t>1.339.000,00</w:t>
            </w:r>
          </w:p>
        </w:tc>
      </w:tr>
      <w:tr w:rsidR="009C4272" w14:paraId="4C5AB36A" w14:textId="77777777">
        <w:trPr>
          <w:trHeight w:val="284"/>
        </w:trPr>
        <w:tc>
          <w:tcPr>
            <w:tcW w:w="2715" w:type="dxa"/>
            <w:tcBorders>
              <w:top w:val="nil"/>
              <w:left w:val="nil"/>
              <w:bottom w:val="nil"/>
              <w:right w:val="nil"/>
            </w:tcBorders>
          </w:tcPr>
          <w:p w14:paraId="71329F7D" w14:textId="77777777" w:rsidR="009C4272" w:rsidRDefault="008C5AFF">
            <w:pPr>
              <w:spacing w:after="0" w:line="259" w:lineRule="auto"/>
              <w:ind w:left="0" w:firstLine="0"/>
            </w:pPr>
            <w:r>
              <w:t>Totaal</w:t>
            </w:r>
          </w:p>
        </w:tc>
        <w:tc>
          <w:tcPr>
            <w:tcW w:w="4147" w:type="dxa"/>
            <w:tcBorders>
              <w:top w:val="nil"/>
              <w:left w:val="nil"/>
              <w:bottom w:val="nil"/>
              <w:right w:val="nil"/>
            </w:tcBorders>
          </w:tcPr>
          <w:p w14:paraId="3E1D7360" w14:textId="77777777" w:rsidR="009C4272" w:rsidRDefault="008C5AFF">
            <w:pPr>
              <w:spacing w:after="0" w:line="259" w:lineRule="auto"/>
              <w:ind w:left="0" w:firstLine="0"/>
            </w:pPr>
            <w:r>
              <w:t>€</w:t>
            </w:r>
          </w:p>
        </w:tc>
        <w:tc>
          <w:tcPr>
            <w:tcW w:w="1245" w:type="dxa"/>
            <w:tcBorders>
              <w:top w:val="nil"/>
              <w:left w:val="nil"/>
              <w:bottom w:val="nil"/>
              <w:right w:val="nil"/>
            </w:tcBorders>
          </w:tcPr>
          <w:p w14:paraId="0ADFF22F" w14:textId="77777777" w:rsidR="009C4272" w:rsidRDefault="008C5AFF">
            <w:pPr>
              <w:spacing w:after="0" w:line="259" w:lineRule="auto"/>
              <w:ind w:left="0" w:firstLine="0"/>
              <w:jc w:val="right"/>
            </w:pPr>
            <w:r>
              <w:t>642.000,00</w:t>
            </w:r>
          </w:p>
        </w:tc>
      </w:tr>
    </w:tbl>
    <w:p w14:paraId="4EA1C824" w14:textId="77777777" w:rsidR="009C4272" w:rsidRDefault="008C5AFF">
      <w:pPr>
        <w:spacing w:after="360"/>
        <w:ind w:left="812"/>
      </w:pPr>
      <w:r>
        <w:t xml:space="preserve">Het college stemt in met de Jaarstukken onder voorbehoud van een definitieve goedkeurende verklaring van de accountant. </w:t>
      </w:r>
    </w:p>
    <w:p w14:paraId="2F87F6BA" w14:textId="77777777" w:rsidR="009C4272" w:rsidRDefault="008C5AFF">
      <w:pPr>
        <w:numPr>
          <w:ilvl w:val="0"/>
          <w:numId w:val="4"/>
        </w:numPr>
        <w:spacing w:after="42" w:line="253" w:lineRule="auto"/>
        <w:ind w:right="249" w:hanging="817"/>
      </w:pPr>
      <w:r>
        <w:rPr>
          <w:b/>
        </w:rPr>
        <w:t>Toegezegde informatie over het gemeentelijk vastgoed - Raadsinformatiebrief De gemeenteraad voor te stellen om:</w:t>
      </w:r>
    </w:p>
    <w:p w14:paraId="0E111BC2" w14:textId="0464447B" w:rsidR="009C4272" w:rsidRPr="00D62E56" w:rsidRDefault="008C5AFF">
      <w:pPr>
        <w:numPr>
          <w:ilvl w:val="1"/>
          <w:numId w:val="4"/>
        </w:numPr>
        <w:spacing w:after="163" w:line="251" w:lineRule="auto"/>
        <w:ind w:firstLine="320"/>
        <w:rPr>
          <w:szCs w:val="20"/>
        </w:rPr>
      </w:pPr>
      <w:r w:rsidRPr="00D62E56">
        <w:rPr>
          <w:szCs w:val="20"/>
        </w:rPr>
        <w:t xml:space="preserve">1. </w:t>
      </w:r>
      <w:r w:rsidR="00D62E56">
        <w:rPr>
          <w:szCs w:val="20"/>
        </w:rPr>
        <w:t>B</w:t>
      </w:r>
      <w:r w:rsidRPr="00D62E56">
        <w:rPr>
          <w:szCs w:val="20"/>
        </w:rPr>
        <w:t>ijgevoegde raadsinformatiebrief door te geleiden naar de gemeenteraad.</w:t>
      </w:r>
    </w:p>
    <w:p w14:paraId="4162A151" w14:textId="77777777" w:rsidR="009C4272" w:rsidRDefault="008C5AFF">
      <w:pPr>
        <w:spacing w:after="360"/>
        <w:ind w:left="812"/>
      </w:pPr>
      <w:r>
        <w:t xml:space="preserve">Het college stemt in met de Raadsinformatiebrief ter afhandeling van een amendement en een aantal toezeggingen over maatschappelijk vastgoed. </w:t>
      </w:r>
    </w:p>
    <w:p w14:paraId="7FD370F8" w14:textId="77777777" w:rsidR="009C4272" w:rsidRDefault="008C5AFF">
      <w:pPr>
        <w:spacing w:after="42" w:line="253" w:lineRule="auto"/>
        <w:ind w:left="802" w:right="4331" w:hanging="817"/>
      </w:pPr>
      <w:r>
        <w:t>11</w:t>
      </w:r>
      <w:r>
        <w:tab/>
      </w:r>
      <w:r>
        <w:rPr>
          <w:b/>
        </w:rPr>
        <w:t>Perspectiefnota 2026 - Raadsvoorstel De gemeenteraad voor te stellen om:</w:t>
      </w:r>
    </w:p>
    <w:p w14:paraId="6DA1E469" w14:textId="77777777" w:rsidR="009C4272" w:rsidRPr="00D62E56" w:rsidRDefault="008C5AFF">
      <w:pPr>
        <w:numPr>
          <w:ilvl w:val="1"/>
          <w:numId w:val="6"/>
        </w:numPr>
        <w:spacing w:after="4" w:line="251" w:lineRule="auto"/>
        <w:ind w:hanging="360"/>
        <w:rPr>
          <w:szCs w:val="20"/>
        </w:rPr>
      </w:pPr>
      <w:r w:rsidRPr="00D62E56">
        <w:rPr>
          <w:szCs w:val="20"/>
        </w:rPr>
        <w:t>1. De Perspectiefnota 2026 vast te stellen en daarmee in te stemmen met de eerste tranche van bezuinigingen optellend tot € 4,6 miljoen, waarbij rekening wordt gehouden met een periode van ingroei naar een sluitende jaarschijf 2028 en zoveel eerder als mogelijk.</w:t>
      </w:r>
    </w:p>
    <w:p w14:paraId="76C475F8" w14:textId="77777777" w:rsidR="009C4272" w:rsidRPr="00D62E56" w:rsidRDefault="008C5AFF">
      <w:pPr>
        <w:numPr>
          <w:ilvl w:val="1"/>
          <w:numId w:val="6"/>
        </w:numPr>
        <w:spacing w:after="4" w:line="251" w:lineRule="auto"/>
        <w:ind w:hanging="360"/>
        <w:rPr>
          <w:szCs w:val="20"/>
        </w:rPr>
      </w:pPr>
      <w:r w:rsidRPr="00D62E56">
        <w:rPr>
          <w:szCs w:val="20"/>
        </w:rPr>
        <w:t>2. Vast te houden aan een sluitende jaarschijf 2028 als opdracht voor de Programmabegroting 2026. De volgende Leidende Principes te behouden als kader voor de zoekopgave:</w:t>
      </w:r>
    </w:p>
    <w:p w14:paraId="69EEA599" w14:textId="77777777" w:rsidR="009C4272" w:rsidRDefault="008C5AFF">
      <w:pPr>
        <w:numPr>
          <w:ilvl w:val="1"/>
          <w:numId w:val="7"/>
        </w:numPr>
        <w:spacing w:after="8"/>
        <w:ind w:hanging="222"/>
      </w:pPr>
      <w:r>
        <w:t xml:space="preserve">De uitkomst van de analyse op beleidsclusterniveau van het gemeentefonds als basis </w:t>
      </w:r>
    </w:p>
    <w:p w14:paraId="0353DE30" w14:textId="77777777" w:rsidR="009C4272" w:rsidRDefault="008C5AFF">
      <w:pPr>
        <w:spacing w:after="110"/>
        <w:ind w:left="812"/>
      </w:pPr>
      <w:r>
        <w:t>te gebruiken.</w:t>
      </w:r>
    </w:p>
    <w:p w14:paraId="437F97BA" w14:textId="77777777" w:rsidR="009C4272" w:rsidRDefault="008C5AFF">
      <w:pPr>
        <w:numPr>
          <w:ilvl w:val="1"/>
          <w:numId w:val="7"/>
        </w:numPr>
        <w:spacing w:after="112"/>
        <w:ind w:hanging="222"/>
      </w:pPr>
      <w:r>
        <w:t>In principe niet meer uit te geven voor een beleidscluster dan de gemeente voor dat cluster aan inkomsten ontvangt.</w:t>
      </w:r>
    </w:p>
    <w:p w14:paraId="10EC8E92" w14:textId="77777777" w:rsidR="009C4272" w:rsidRDefault="008C5AFF">
      <w:pPr>
        <w:numPr>
          <w:ilvl w:val="1"/>
          <w:numId w:val="7"/>
        </w:numPr>
        <w:spacing w:after="112"/>
        <w:ind w:hanging="222"/>
      </w:pPr>
      <w:r>
        <w:t xml:space="preserve">De bezuinigingen daarmee binnen een beleidscluster te zoeken tot het niveau waarop een beleidscluster weer in balans is. </w:t>
      </w:r>
    </w:p>
    <w:p w14:paraId="5E2632E8" w14:textId="77777777" w:rsidR="009C4272" w:rsidRDefault="008C5AFF">
      <w:pPr>
        <w:numPr>
          <w:ilvl w:val="1"/>
          <w:numId w:val="7"/>
        </w:numPr>
        <w:spacing w:after="165"/>
        <w:ind w:hanging="222"/>
      </w:pPr>
      <w:r>
        <w:lastRenderedPageBreak/>
        <w:t>Daar waar een beleidscluster technisch niet sluitend te krijgen is, omdat het te veel buiten de directe invloedsfeer van de gemeente ligt zoals een Gemeenschappelijke Regeling en/of wettelijke taken betreft, een beroep doen op een extra bijdrage van andere beleidsclusters.</w:t>
      </w:r>
    </w:p>
    <w:p w14:paraId="7A7BCD23" w14:textId="77777777" w:rsidR="009C4272" w:rsidRPr="00D62E56" w:rsidRDefault="008C5AFF">
      <w:pPr>
        <w:spacing w:after="4" w:line="251" w:lineRule="auto"/>
        <w:ind w:left="1532" w:hanging="370"/>
        <w:rPr>
          <w:szCs w:val="20"/>
        </w:rPr>
      </w:pPr>
      <w:r>
        <w:rPr>
          <w:rFonts w:ascii="Segoe UI Symbol" w:eastAsia="Segoe UI Symbol" w:hAnsi="Segoe UI Symbol" w:cs="Segoe UI Symbol"/>
          <w:sz w:val="22"/>
        </w:rPr>
        <w:t xml:space="preserve">• </w:t>
      </w:r>
      <w:r>
        <w:rPr>
          <w:sz w:val="22"/>
        </w:rPr>
        <w:t>3</w:t>
      </w:r>
      <w:r w:rsidRPr="00D62E56">
        <w:rPr>
          <w:szCs w:val="20"/>
        </w:rPr>
        <w:t>. Voor de resterende maatregelen, welke nodig zijn om een sluitende jaarschijf 2028 en verder te realiseren, bezuinigingsopties uit lijst 3 naar voren te halen welke:</w:t>
      </w:r>
    </w:p>
    <w:p w14:paraId="7A79B644" w14:textId="77777777" w:rsidR="009C4272" w:rsidRDefault="008C5AFF">
      <w:pPr>
        <w:numPr>
          <w:ilvl w:val="0"/>
          <w:numId w:val="5"/>
        </w:numPr>
        <w:spacing w:after="112"/>
      </w:pPr>
      <w:r>
        <w:t>nadrukkelijk onder de invloedsfeer van de gemeente zelf vallen en daarmee hard zijn in de realisatie,</w:t>
      </w:r>
    </w:p>
    <w:p w14:paraId="2A5246F7" w14:textId="77777777" w:rsidR="009C4272" w:rsidRDefault="008C5AFF">
      <w:pPr>
        <w:numPr>
          <w:ilvl w:val="0"/>
          <w:numId w:val="5"/>
        </w:numPr>
        <w:spacing w:after="165"/>
      </w:pPr>
      <w:r>
        <w:t>hierbij als eerste maatregelen toe te voegen aan de Begroting welke vallen in beleidsclusters welke nog niet in balans zijn.</w:t>
      </w:r>
    </w:p>
    <w:p w14:paraId="317939BD" w14:textId="77777777" w:rsidR="009C4272" w:rsidRPr="00D62E56" w:rsidRDefault="008C5AFF">
      <w:pPr>
        <w:spacing w:after="201" w:line="251" w:lineRule="auto"/>
        <w:ind w:left="1532" w:hanging="370"/>
        <w:rPr>
          <w:szCs w:val="20"/>
        </w:rPr>
      </w:pPr>
      <w:r>
        <w:rPr>
          <w:rFonts w:ascii="Segoe UI Symbol" w:eastAsia="Segoe UI Symbol" w:hAnsi="Segoe UI Symbol" w:cs="Segoe UI Symbol"/>
          <w:sz w:val="22"/>
        </w:rPr>
        <w:t xml:space="preserve">• </w:t>
      </w:r>
      <w:r>
        <w:rPr>
          <w:sz w:val="22"/>
        </w:rPr>
        <w:t xml:space="preserve">4. </w:t>
      </w:r>
      <w:r w:rsidRPr="00D62E56">
        <w:rPr>
          <w:szCs w:val="20"/>
        </w:rPr>
        <w:t xml:space="preserve">Kennis te nemen van het feit dat afschrijvingstermijnen op meerdere investeringen niet realistisch zijn en daarmee in de toekomst tot eerdere en extra kosten leiden, en dit te heroverwegen in de Perspectiefnota 2027. </w:t>
      </w:r>
    </w:p>
    <w:p w14:paraId="12A8D07E" w14:textId="77777777" w:rsidR="009C4272" w:rsidRDefault="008C5AFF">
      <w:pPr>
        <w:spacing w:after="379"/>
        <w:ind w:left="812"/>
      </w:pPr>
      <w:r>
        <w:t xml:space="preserve">Het college stemt in met de Perspectiefnota 2026 en dankt de ambtelijke organisatie voor het vele werk dat in deze grote opgave is gaan zitten de afgelopen maanden. Het voorstel wordt nu doorgeleid aan de raad om kaders te stellen voor het vervolg richting de Begroting 2026. </w:t>
      </w:r>
    </w:p>
    <w:p w14:paraId="71533A87" w14:textId="77777777" w:rsidR="009C4272" w:rsidRDefault="008C5AFF">
      <w:pPr>
        <w:spacing w:after="188" w:line="259" w:lineRule="auto"/>
        <w:ind w:left="-5"/>
      </w:pPr>
      <w:r>
        <w:rPr>
          <w:b/>
          <w:sz w:val="24"/>
        </w:rPr>
        <w:t>OVERIGE PUNTEN</w:t>
      </w:r>
    </w:p>
    <w:p w14:paraId="20F93532" w14:textId="77777777" w:rsidR="009C4272" w:rsidRDefault="008C5AFF">
      <w:pPr>
        <w:pStyle w:val="Kop1"/>
        <w:ind w:left="-5"/>
      </w:pPr>
      <w:r>
        <w:t>Organisatie (door gemeentesecretaris)</w:t>
      </w:r>
    </w:p>
    <w:p w14:paraId="137A853A" w14:textId="77777777" w:rsidR="009C4272" w:rsidRDefault="008C5AFF">
      <w:pPr>
        <w:numPr>
          <w:ilvl w:val="0"/>
          <w:numId w:val="8"/>
        </w:numPr>
        <w:spacing w:after="223" w:line="253" w:lineRule="auto"/>
        <w:ind w:hanging="817"/>
      </w:pPr>
      <w:r>
        <w:rPr>
          <w:b/>
        </w:rPr>
        <w:t>Terugblik VNG Jaarcongres 2025</w:t>
      </w:r>
    </w:p>
    <w:p w14:paraId="5E55AF2D" w14:textId="77777777" w:rsidR="009C4272" w:rsidRDefault="008C5AFF">
      <w:pPr>
        <w:spacing w:after="112"/>
        <w:ind w:left="812"/>
      </w:pPr>
      <w:r>
        <w:t xml:space="preserve">Het college kijkt terug op een geslaagd Jaarcongres. Spijtig dat niet het hele programma bijgewoond kon worden door de extra raadsvergadering. Volgende week volgt de Raadsinformatiebrief om de raad te informeren over het stemgedrag bij de ALV. </w:t>
      </w:r>
    </w:p>
    <w:p w14:paraId="182E3887" w14:textId="59F76139" w:rsidR="009C4272" w:rsidRDefault="008C5AFF">
      <w:pPr>
        <w:ind w:left="812"/>
      </w:pPr>
      <w:r>
        <w:t>In 2026 is de datum 29 en 30 september</w:t>
      </w:r>
      <w:r w:rsidR="00D62E56">
        <w:t xml:space="preserve"> 2026</w:t>
      </w:r>
      <w:r>
        <w:t xml:space="preserve">. Op 28 september 2026 zal de gemeente Hardinxveld-Giessendam de traditionele regio BBQ organiseren. </w:t>
      </w:r>
    </w:p>
    <w:p w14:paraId="403B4B17" w14:textId="77777777" w:rsidR="009C4272" w:rsidRDefault="008C5AFF">
      <w:pPr>
        <w:numPr>
          <w:ilvl w:val="0"/>
          <w:numId w:val="8"/>
        </w:numPr>
        <w:spacing w:after="223" w:line="253" w:lineRule="auto"/>
        <w:ind w:hanging="817"/>
      </w:pPr>
      <w:r>
        <w:rPr>
          <w:b/>
        </w:rPr>
        <w:t>Mededelingen</w:t>
      </w:r>
    </w:p>
    <w:p w14:paraId="3DBC861A" w14:textId="77777777" w:rsidR="009C4272" w:rsidRDefault="008C5AFF">
      <w:pPr>
        <w:spacing w:after="112"/>
        <w:ind w:left="812"/>
      </w:pPr>
      <w:r>
        <w:t xml:space="preserve">De secretaris meldt dat zij vorige week de opening heeft verricht van de Week van de Vitaliteit. Hierbij stond een vitale organisatie centraal. Onderdeel daarvan is de beweging naar dynamisch werken. </w:t>
      </w:r>
    </w:p>
    <w:p w14:paraId="047157A2" w14:textId="77777777" w:rsidR="009C4272" w:rsidRDefault="008C5AFF">
      <w:pPr>
        <w:spacing w:after="107" w:line="253" w:lineRule="auto"/>
        <w:ind w:left="827"/>
      </w:pPr>
      <w:r>
        <w:rPr>
          <w:b/>
        </w:rPr>
        <w:t xml:space="preserve">Dynamisch werken </w:t>
      </w:r>
    </w:p>
    <w:p w14:paraId="0B3BA092" w14:textId="77777777" w:rsidR="009C4272" w:rsidRDefault="008C5AFF">
      <w:pPr>
        <w:spacing w:after="112"/>
        <w:ind w:left="812"/>
      </w:pPr>
      <w:r>
        <w:t>Vanuit modern en aantrekkelijk werkgeverschap willen we meer dynamisch gaan werken. Onderdeel hiervan is aandacht voor de werk-privé balans en maatwerk waar mogelijk. Anderzijds investeren we in het ontmoeten van elkaar en het samenkomen. Daarnaast maken we vanwege de bezuinigingen en het nieuwe functiehuis de beweging naar een 32urige werkweek. Als werkgever zijn wij verantwoordelijk voor een veilige en gezonde werkplek, ook bij thuiswerken. Dit betekent dat we dit najaar investeren in goede thuiswerkvoorz</w:t>
      </w:r>
      <w:r>
        <w:t xml:space="preserve">ieningen die ARBO verantwoord zijn. </w:t>
      </w:r>
    </w:p>
    <w:p w14:paraId="4AE26056" w14:textId="77777777" w:rsidR="00D62E56" w:rsidRDefault="008C5AFF">
      <w:pPr>
        <w:ind w:left="812"/>
      </w:pPr>
      <w:r>
        <w:t>Door dynamisch te gaan werken spelen we ook in op het feit dat van 17 juli 2026 tot en met 21 april 2027 geen gebruik gemaakt kan worden van de N3 tussen de Burgemeester Keijzerweg in Papendrecht en de Merwedestraat in Dordrecht. Door deze afsluiting zal het tijdens de ochtend- en avondspits veel drukker worden op de omleidingsroute A15 en A16 en op het wegennet van de gemeentes. Rijkswaterstaat verzoekt werkgevers om voor hun werknemers de drempel voor alternatief vervoer en het reizen buiten de spits te v</w:t>
      </w:r>
      <w:r>
        <w:t xml:space="preserve">erlagen. </w:t>
      </w:r>
    </w:p>
    <w:p w14:paraId="5248BDF9" w14:textId="77777777" w:rsidR="00D62E56" w:rsidRDefault="00D62E56">
      <w:pPr>
        <w:ind w:left="812"/>
      </w:pPr>
    </w:p>
    <w:p w14:paraId="408358A9" w14:textId="77777777" w:rsidR="00D62E56" w:rsidRDefault="00D62E56">
      <w:pPr>
        <w:ind w:left="812"/>
      </w:pPr>
    </w:p>
    <w:p w14:paraId="4FC9DB6D" w14:textId="4BACD565" w:rsidR="009C4272" w:rsidRDefault="008C5AFF">
      <w:pPr>
        <w:ind w:left="812"/>
      </w:pPr>
      <w:r>
        <w:t xml:space="preserve">Door dynamisch te werken worden medewerkers onder andere in staat gesteld om buiten de spits om te reizen van en naar het werk, zodat we elkaar kunnen blijven ontmoeten.   </w:t>
      </w:r>
    </w:p>
    <w:p w14:paraId="0DF3C4A9" w14:textId="77777777" w:rsidR="009C4272" w:rsidRDefault="008C5AFF">
      <w:pPr>
        <w:pStyle w:val="Kop1"/>
        <w:ind w:left="-5"/>
      </w:pPr>
      <w:r>
        <w:t>Vaststellen besluitenlijst</w:t>
      </w:r>
    </w:p>
    <w:p w14:paraId="5BCC35A0" w14:textId="77777777" w:rsidR="009C4272" w:rsidRDefault="008C5AFF">
      <w:pPr>
        <w:tabs>
          <w:tab w:val="center" w:pos="4129"/>
        </w:tabs>
        <w:spacing w:after="223" w:line="253" w:lineRule="auto"/>
        <w:ind w:left="-15" w:firstLine="0"/>
      </w:pPr>
      <w:r>
        <w:t>14</w:t>
      </w:r>
      <w:r>
        <w:tab/>
      </w:r>
      <w:r>
        <w:rPr>
          <w:b/>
        </w:rPr>
        <w:t>Vaststellen besluitenlijst B&amp;W vergadering openbaar d.d. 16 juni 2025</w:t>
      </w:r>
    </w:p>
    <w:p w14:paraId="443217BD" w14:textId="77777777" w:rsidR="009C4272" w:rsidRDefault="008C5AFF">
      <w:pPr>
        <w:ind w:left="812"/>
      </w:pPr>
      <w:r>
        <w:t xml:space="preserve">De besluitenlijst wordt ongewijzigd vastgesteld. </w:t>
      </w:r>
    </w:p>
    <w:p w14:paraId="50C5749E" w14:textId="77777777" w:rsidR="009C4272" w:rsidRDefault="008C5AFF">
      <w:pPr>
        <w:pStyle w:val="Kop1"/>
        <w:ind w:left="-5"/>
      </w:pPr>
      <w:r>
        <w:t>Regionale ontwikkelingen</w:t>
      </w:r>
    </w:p>
    <w:p w14:paraId="4217ABC3" w14:textId="77777777" w:rsidR="009C4272" w:rsidRDefault="008C5AFF">
      <w:pPr>
        <w:numPr>
          <w:ilvl w:val="0"/>
          <w:numId w:val="9"/>
        </w:numPr>
        <w:spacing w:after="223" w:line="253" w:lineRule="auto"/>
        <w:ind w:hanging="817"/>
      </w:pPr>
      <w:r>
        <w:rPr>
          <w:b/>
        </w:rPr>
        <w:t>Terugblik ONS-D d.d. 18 juni 2025</w:t>
      </w:r>
    </w:p>
    <w:p w14:paraId="212533EE" w14:textId="77777777" w:rsidR="009C4272" w:rsidRDefault="008C5AFF">
      <w:pPr>
        <w:spacing w:after="0"/>
        <w:ind w:left="812"/>
      </w:pPr>
      <w:r>
        <w:t xml:space="preserve">De secretaris geeft een terugkoppeling uit het ONS-D overleg. In het eerste deel stond Smart Delta Drechtsteden centraal en in het bijzonder de Regionale </w:t>
      </w:r>
      <w:proofErr w:type="spellStart"/>
      <w:r>
        <w:t>Investerings</w:t>
      </w:r>
      <w:proofErr w:type="spellEnd"/>
      <w:r>
        <w:t xml:space="preserve"> Agenda (RIA) en de passende en heldere </w:t>
      </w:r>
      <w:proofErr w:type="spellStart"/>
      <w:r>
        <w:t>governance</w:t>
      </w:r>
      <w:proofErr w:type="spellEnd"/>
      <w:r>
        <w:t xml:space="preserve"> om snelheid en daadkracht te kunnen tonen. </w:t>
      </w:r>
    </w:p>
    <w:p w14:paraId="2B45EE01" w14:textId="77777777" w:rsidR="009C4272" w:rsidRDefault="008C5AFF">
      <w:pPr>
        <w:ind w:left="812"/>
      </w:pPr>
      <w:r>
        <w:t xml:space="preserve">In het tweede deel stond de nieuwe Samenwerkingsovereenkomst (SOK) Beschermd Wonen op de agenda. Hierbij heeft centrumgemeente Dordrecht de andere gemeenten verrast met een koerswijziging waar vooralsnog weinig enthousiasme bij de anderen voor is. </w:t>
      </w:r>
    </w:p>
    <w:p w14:paraId="34C86D36" w14:textId="77777777" w:rsidR="009C4272" w:rsidRDefault="008C5AFF">
      <w:pPr>
        <w:numPr>
          <w:ilvl w:val="0"/>
          <w:numId w:val="9"/>
        </w:numPr>
        <w:spacing w:after="223" w:line="253" w:lineRule="auto"/>
        <w:ind w:hanging="817"/>
      </w:pPr>
      <w:r>
        <w:rPr>
          <w:b/>
        </w:rPr>
        <w:t xml:space="preserve">Prinsjesdag 2025 </w:t>
      </w:r>
    </w:p>
    <w:p w14:paraId="08128A16" w14:textId="77777777" w:rsidR="009C4272" w:rsidRDefault="008C5AFF">
      <w:pPr>
        <w:ind w:left="812"/>
      </w:pPr>
      <w:r>
        <w:t xml:space="preserve">Het college is enthousiast over deelname aan het voorgestelde programma voor Prinsjesdag. </w:t>
      </w:r>
    </w:p>
    <w:p w14:paraId="4A481CD2" w14:textId="77777777" w:rsidR="009C4272" w:rsidRDefault="008C5AFF">
      <w:pPr>
        <w:numPr>
          <w:ilvl w:val="0"/>
          <w:numId w:val="9"/>
        </w:numPr>
        <w:spacing w:after="223" w:line="253" w:lineRule="auto"/>
        <w:ind w:hanging="817"/>
      </w:pPr>
      <w:r>
        <w:rPr>
          <w:b/>
        </w:rPr>
        <w:t>Bestuurlijk Overleg Beschermd Wonen</w:t>
      </w:r>
    </w:p>
    <w:p w14:paraId="4B869249" w14:textId="77777777" w:rsidR="009C4272" w:rsidRDefault="008C5AFF">
      <w:pPr>
        <w:ind w:left="812"/>
      </w:pPr>
      <w:r>
        <w:t xml:space="preserve">Wethouder De Deugd praat het college bij over de ontwikkelingen rond Beschermd Wonen, de nieuwe SOK en de discussie tussen deelnemende gemeenten over beschikbare middelen, rolverdeling en gelden voor preventie. </w:t>
      </w:r>
    </w:p>
    <w:p w14:paraId="04A6C6E0" w14:textId="77777777" w:rsidR="009C4272" w:rsidRDefault="008C5AFF">
      <w:pPr>
        <w:numPr>
          <w:ilvl w:val="0"/>
          <w:numId w:val="9"/>
        </w:numPr>
        <w:spacing w:after="223" w:line="253" w:lineRule="auto"/>
        <w:ind w:hanging="817"/>
      </w:pPr>
      <w:r>
        <w:rPr>
          <w:b/>
        </w:rPr>
        <w:t xml:space="preserve">Brief Veilig </w:t>
      </w:r>
      <w:r>
        <w:rPr>
          <w:b/>
        </w:rPr>
        <w:t>Thuis</w:t>
      </w:r>
    </w:p>
    <w:p w14:paraId="0D283660" w14:textId="77777777" w:rsidR="009C4272" w:rsidRDefault="008C5AFF">
      <w:pPr>
        <w:ind w:left="812"/>
      </w:pPr>
      <w:r>
        <w:t>Het college neemt kennis van de brief van Veilig Thuis.</w:t>
      </w:r>
    </w:p>
    <w:p w14:paraId="5ABAC0CA" w14:textId="77777777" w:rsidR="009C4272" w:rsidRDefault="008C5AFF">
      <w:pPr>
        <w:numPr>
          <w:ilvl w:val="0"/>
          <w:numId w:val="9"/>
        </w:numPr>
        <w:spacing w:after="223" w:line="253" w:lineRule="auto"/>
        <w:ind w:hanging="817"/>
      </w:pPr>
      <w:r>
        <w:rPr>
          <w:b/>
        </w:rPr>
        <w:t xml:space="preserve">Rondvraag Regio </w:t>
      </w:r>
    </w:p>
    <w:p w14:paraId="4982DCE6" w14:textId="77777777" w:rsidR="009C4272" w:rsidRDefault="008C5AFF">
      <w:pPr>
        <w:spacing w:after="8"/>
        <w:ind w:left="812"/>
      </w:pPr>
      <w:r>
        <w:t xml:space="preserve">Wethouder De Deugd informeert het college over een Bestuurlijk Overleg Cultuur </w:t>
      </w:r>
    </w:p>
    <w:p w14:paraId="3C614363" w14:textId="77777777" w:rsidR="009C4272" w:rsidRDefault="008C5AFF">
      <w:pPr>
        <w:ind w:left="812"/>
      </w:pPr>
      <w:r>
        <w:t xml:space="preserve">Alblasserwaard. Ook heeft er een overleg in de regio plaatsgevonden over de Bibliotheek Aan Zet. Hierbij was de constatering dat er nog niet voldoende inzicht in de cijfers van de bibliotheek is om tot een convenant over te gaan. </w:t>
      </w:r>
    </w:p>
    <w:p w14:paraId="7A631304" w14:textId="77777777" w:rsidR="009C4272" w:rsidRDefault="008C5AFF">
      <w:pPr>
        <w:ind w:left="812"/>
      </w:pPr>
      <w:r>
        <w:lastRenderedPageBreak/>
        <w:t xml:space="preserve">Wethouder Pardo heeft met enkele collega's de Statenvergadering in Zuid-Holland meegemaakt waar o.a. gesproken werd over de financiering van de Waterbus. Voor het derde kwartaal is financiering geborgd en op 10 juli 2025 wordt verder gesproken. Mede in relatie tot de geplande werkzaamheden. </w:t>
      </w:r>
    </w:p>
    <w:p w14:paraId="45DD696D" w14:textId="77777777" w:rsidR="009C4272" w:rsidRDefault="008C5AFF">
      <w:pPr>
        <w:pStyle w:val="Kop1"/>
        <w:ind w:left="-5"/>
      </w:pPr>
      <w:r>
        <w:t>Raadsaangelegenheden</w:t>
      </w:r>
    </w:p>
    <w:p w14:paraId="5A2266DE" w14:textId="77777777" w:rsidR="009C4272" w:rsidRDefault="008C5AFF">
      <w:pPr>
        <w:numPr>
          <w:ilvl w:val="0"/>
          <w:numId w:val="10"/>
        </w:numPr>
        <w:spacing w:after="223" w:line="253" w:lineRule="auto"/>
        <w:ind w:hanging="817"/>
      </w:pPr>
      <w:r>
        <w:rPr>
          <w:b/>
        </w:rPr>
        <w:t xml:space="preserve">Terugblik Raadsvergadering d.d. 17 juni 2025 </w:t>
      </w:r>
    </w:p>
    <w:p w14:paraId="74D13E8B" w14:textId="77777777" w:rsidR="009C4272" w:rsidRDefault="008C5AFF">
      <w:pPr>
        <w:ind w:left="812"/>
      </w:pPr>
      <w:r>
        <w:t xml:space="preserve">Het college kijkt terug op de raadsvergadering van 17 juli jl. </w:t>
      </w:r>
    </w:p>
    <w:p w14:paraId="1A5949EB" w14:textId="77777777" w:rsidR="009C4272" w:rsidRDefault="008C5AFF">
      <w:pPr>
        <w:numPr>
          <w:ilvl w:val="0"/>
          <w:numId w:val="10"/>
        </w:numPr>
        <w:spacing w:after="223" w:line="253" w:lineRule="auto"/>
        <w:ind w:hanging="817"/>
      </w:pPr>
      <w:r>
        <w:rPr>
          <w:b/>
        </w:rPr>
        <w:t>Vooruitblik Raadsvergadering d.d. 24 juni 2025</w:t>
      </w:r>
    </w:p>
    <w:p w14:paraId="6E7573BE" w14:textId="77777777" w:rsidR="009C4272" w:rsidRDefault="008C5AFF">
      <w:pPr>
        <w:ind w:left="812"/>
      </w:pPr>
      <w:r>
        <w:t>Het college kijkt vooruit naar de raadsvergadering van 24 juni a.s. Hierbij wordt, op verzoek van het college, de discussie over de aanpassing van de parkeernormen aan de nieuwe CROW norm (en daarmee meer ruimte biedend voor woningbouw) uitgesteld tot september a.s.</w:t>
      </w:r>
    </w:p>
    <w:p w14:paraId="2AE622C8" w14:textId="77777777" w:rsidR="009C4272" w:rsidRDefault="008C5AFF">
      <w:pPr>
        <w:numPr>
          <w:ilvl w:val="0"/>
          <w:numId w:val="10"/>
        </w:numPr>
        <w:spacing w:after="223" w:line="253" w:lineRule="auto"/>
        <w:ind w:hanging="817"/>
      </w:pPr>
      <w:r>
        <w:rPr>
          <w:b/>
        </w:rPr>
        <w:t xml:space="preserve">Vooruitblik BIO (optie technische uitleg PPN) d.d. 26 juni 2025 </w:t>
      </w:r>
    </w:p>
    <w:p w14:paraId="59D115B7" w14:textId="77777777" w:rsidR="009C4272" w:rsidRDefault="008C5AFF">
      <w:pPr>
        <w:ind w:left="812"/>
      </w:pPr>
      <w:r>
        <w:t>Het college kijkt vooruit naar de werkbijeenkomst over de Perspectiefnota 2026. Gelet op het technische karakter van de bijeenkomst zal deze verzorgd worden door de ambtelijke organisatie.</w:t>
      </w:r>
    </w:p>
    <w:p w14:paraId="453AFD20" w14:textId="77777777" w:rsidR="009C4272" w:rsidRDefault="008C5AFF">
      <w:pPr>
        <w:numPr>
          <w:ilvl w:val="0"/>
          <w:numId w:val="10"/>
        </w:numPr>
        <w:spacing w:after="223" w:line="253" w:lineRule="auto"/>
        <w:ind w:hanging="817"/>
      </w:pPr>
      <w:r>
        <w:rPr>
          <w:b/>
        </w:rPr>
        <w:t>Vooruitblik Raadsvergadering d.d. 1 en 8 juli 2025</w:t>
      </w:r>
    </w:p>
    <w:p w14:paraId="030D80D5" w14:textId="77777777" w:rsidR="009C4272" w:rsidRDefault="008C5AFF">
      <w:pPr>
        <w:ind w:left="812"/>
      </w:pPr>
      <w:r>
        <w:t xml:space="preserve">Vanwege tijdgebrek schuift dit onderwerp naar de vergadering van volgende week. </w:t>
      </w:r>
    </w:p>
    <w:p w14:paraId="38141471" w14:textId="77777777" w:rsidR="009C4272" w:rsidRDefault="008C5AFF">
      <w:pPr>
        <w:pStyle w:val="Kop1"/>
        <w:ind w:left="-5"/>
      </w:pPr>
      <w:r>
        <w:t>Rondvraag</w:t>
      </w:r>
    </w:p>
    <w:p w14:paraId="7560FB35" w14:textId="77777777" w:rsidR="009C4272" w:rsidRDefault="008C5AFF">
      <w:pPr>
        <w:tabs>
          <w:tab w:val="center" w:pos="1817"/>
        </w:tabs>
        <w:spacing w:after="223" w:line="253" w:lineRule="auto"/>
        <w:ind w:left="-15" w:firstLine="0"/>
      </w:pPr>
      <w:r>
        <w:t>25</w:t>
      </w:r>
      <w:r>
        <w:tab/>
      </w:r>
      <w:r>
        <w:rPr>
          <w:b/>
        </w:rPr>
        <w:t>Rondvraag openbaar</w:t>
      </w:r>
    </w:p>
    <w:p w14:paraId="24920E07" w14:textId="55771C27" w:rsidR="009C4272" w:rsidRDefault="008C5AFF">
      <w:pPr>
        <w:spacing w:after="112"/>
        <w:ind w:left="812"/>
      </w:pPr>
      <w:r>
        <w:t xml:space="preserve">Wethouder De Deugd noemt de </w:t>
      </w:r>
      <w:r w:rsidR="00D62E56">
        <w:t>Veteranen dag</w:t>
      </w:r>
      <w:r>
        <w:t xml:space="preserve"> op 28 juni </w:t>
      </w:r>
      <w:r w:rsidR="00D62E56">
        <w:t>2025</w:t>
      </w:r>
      <w:r>
        <w:t xml:space="preserve"> en is benieuwd naar de activiteiten. De burgemeester neemt dit mee in zijn bespreking met Kabinet. Ook is op 28 juni </w:t>
      </w:r>
      <w:r w:rsidR="00D62E56">
        <w:t>2025</w:t>
      </w:r>
      <w:r>
        <w:t xml:space="preserve"> de open middag van de moskee. Zowel de burgemeester als wethouder De Deugd hebben een persoonlijke uitnodiging ontvangen en zullen de open dag bezoeken. </w:t>
      </w:r>
    </w:p>
    <w:p w14:paraId="1230DA11" w14:textId="77777777" w:rsidR="009C4272" w:rsidRDefault="008C5AFF">
      <w:pPr>
        <w:ind w:left="812"/>
      </w:pPr>
      <w:r>
        <w:t xml:space="preserve">Wethouder De Gier vraagt naar de stand van zaken in de reactie aan Woonkracht10 n.a.v. hun presentatie in het college enkele weken geleden. De secretaris zal zorgen dat hij hier een advies over ontvangt. Ook zou wethouder De Gier graag een update in het college willen agenderen over de Havenkerk n.a.v. het bezoek van de raad. </w:t>
      </w:r>
    </w:p>
    <w:p w14:paraId="772A8880" w14:textId="77777777" w:rsidR="009C4272" w:rsidRDefault="008C5AFF">
      <w:pPr>
        <w:pStyle w:val="Kop1"/>
        <w:ind w:left="-5"/>
      </w:pPr>
      <w:r>
        <w:t>UITNODIGINGEN</w:t>
      </w:r>
    </w:p>
    <w:p w14:paraId="35C39DE5" w14:textId="77777777" w:rsidR="009C4272" w:rsidRDefault="008C5AFF">
      <w:pPr>
        <w:tabs>
          <w:tab w:val="center" w:pos="3973"/>
        </w:tabs>
        <w:spacing w:after="223" w:line="253" w:lineRule="auto"/>
        <w:ind w:left="-15" w:firstLine="0"/>
      </w:pPr>
      <w:r>
        <w:t>27</w:t>
      </w:r>
      <w:r>
        <w:tab/>
      </w:r>
      <w:r>
        <w:rPr>
          <w:b/>
        </w:rPr>
        <w:t>Bespreking bezoeken collegeleden komende week / Uitnodigingen</w:t>
      </w:r>
    </w:p>
    <w:p w14:paraId="2C8D3CB9" w14:textId="77777777" w:rsidR="009C4272" w:rsidRDefault="008C5AFF">
      <w:pPr>
        <w:ind w:left="812"/>
      </w:pPr>
      <w:r>
        <w:t xml:space="preserve">Het college verdeelt de binnengekomen uitnodigingen met een datum volgende week. </w:t>
      </w:r>
    </w:p>
    <w:p w14:paraId="415F5994" w14:textId="77777777" w:rsidR="009C4272" w:rsidRDefault="008C5AFF">
      <w:pPr>
        <w:ind w:left="812"/>
      </w:pPr>
      <w:r>
        <w:t xml:space="preserve">Overige uitnodigingen komen vanwege tijdgebrek volgende week terug. </w:t>
      </w:r>
    </w:p>
    <w:p w14:paraId="01FC4A7A" w14:textId="77777777" w:rsidR="009C4272" w:rsidRDefault="008C5AFF">
      <w:pPr>
        <w:pStyle w:val="Kop1"/>
        <w:ind w:left="-5"/>
      </w:pPr>
      <w:r>
        <w:lastRenderedPageBreak/>
        <w:t>INGEKOMEN STUKKEN</w:t>
      </w:r>
    </w:p>
    <w:p w14:paraId="46C1D747" w14:textId="77777777" w:rsidR="009C4272" w:rsidRDefault="008C5AFF">
      <w:pPr>
        <w:tabs>
          <w:tab w:val="center" w:pos="2595"/>
        </w:tabs>
        <w:spacing w:after="223" w:line="253" w:lineRule="auto"/>
        <w:ind w:left="-15" w:firstLine="0"/>
      </w:pPr>
      <w:r>
        <w:t>28</w:t>
      </w:r>
      <w:r>
        <w:tab/>
      </w:r>
      <w:r>
        <w:rPr>
          <w:b/>
        </w:rPr>
        <w:t xml:space="preserve">Binnengekomen mail Sam Zonwering </w:t>
      </w:r>
    </w:p>
    <w:p w14:paraId="156C980A" w14:textId="77777777" w:rsidR="009C4272" w:rsidRDefault="008C5AFF">
      <w:pPr>
        <w:ind w:left="812"/>
      </w:pPr>
      <w:r>
        <w:t>Het college is verrast over deze brief, zeker omdat gesprekken met het bedrijf nog lopen. Wethouder De Gier zal als portefeuillehouder persoonlijk contact opnemen om te bespreken waar de beelden sinds het prettige overleg van twee weken geleden zo uiteen zijn gaan lopen. Het college houdt vast aan de lijn dat gedurende een proces de portefeuillehouder het aanspreekpunt namens het college is.</w:t>
      </w:r>
    </w:p>
    <w:p w14:paraId="02116891" w14:textId="77777777" w:rsidR="009C4272" w:rsidRDefault="008C5AFF">
      <w:pPr>
        <w:pStyle w:val="Kop1"/>
        <w:ind w:left="-5"/>
      </w:pPr>
      <w:r>
        <w:t>SLUITING</w:t>
      </w:r>
    </w:p>
    <w:p w14:paraId="70E5273D" w14:textId="77777777" w:rsidR="009C4272" w:rsidRDefault="008C5AFF">
      <w:pPr>
        <w:tabs>
          <w:tab w:val="center" w:pos="1184"/>
        </w:tabs>
        <w:spacing w:after="223" w:line="253" w:lineRule="auto"/>
        <w:ind w:left="-15" w:firstLine="0"/>
      </w:pPr>
      <w:r>
        <w:t>29</w:t>
      </w:r>
      <w:r>
        <w:tab/>
      </w:r>
      <w:r>
        <w:rPr>
          <w:b/>
        </w:rPr>
        <w:t>Sluiting</w:t>
      </w:r>
    </w:p>
    <w:p w14:paraId="221F4195" w14:textId="77777777" w:rsidR="009C4272" w:rsidRDefault="008C5AFF">
      <w:pPr>
        <w:ind w:left="812"/>
      </w:pPr>
      <w:r>
        <w:t xml:space="preserve">De burgemeester dankt een ieder voor de inbreng. Er zijn belangrijke besluiten genomen, waarvoor dank. </w:t>
      </w:r>
    </w:p>
    <w:p w14:paraId="595DF1A8" w14:textId="42D5327F" w:rsidR="000B2C8D" w:rsidRDefault="000B2C8D" w:rsidP="000B2C8D">
      <w:pPr>
        <w:tabs>
          <w:tab w:val="center" w:pos="2126"/>
        </w:tabs>
        <w:spacing w:after="223" w:line="253" w:lineRule="auto"/>
        <w:ind w:left="0" w:firstLine="0"/>
      </w:pPr>
      <w:r>
        <w:t xml:space="preserve">               Vastgesteld in de vergadering van 1 juli 2025 </w:t>
      </w:r>
    </w:p>
    <w:p w14:paraId="040C93CD" w14:textId="77777777" w:rsidR="000B2C8D" w:rsidRDefault="000B2C8D" w:rsidP="000B2C8D">
      <w:pPr>
        <w:tabs>
          <w:tab w:val="center" w:pos="2126"/>
        </w:tabs>
        <w:spacing w:after="223" w:line="253" w:lineRule="auto"/>
        <w:ind w:left="-15" w:firstLine="0"/>
      </w:pPr>
    </w:p>
    <w:p w14:paraId="718EC3CF" w14:textId="77777777" w:rsidR="000B2C8D" w:rsidRDefault="000B2C8D" w:rsidP="000B2C8D">
      <w:pPr>
        <w:tabs>
          <w:tab w:val="center" w:pos="2126"/>
        </w:tabs>
        <w:spacing w:after="223" w:line="253" w:lineRule="auto"/>
        <w:ind w:left="-15" w:firstLine="0"/>
      </w:pPr>
      <w:r>
        <w:tab/>
      </w:r>
      <w:r>
        <w:tab/>
      </w:r>
      <w:r>
        <w:tab/>
      </w:r>
      <w:r>
        <w:tab/>
      </w:r>
      <w:r>
        <w:tab/>
        <w:t xml:space="preserve">  Burgemeester en wethouders voornoemd,</w:t>
      </w:r>
    </w:p>
    <w:p w14:paraId="0CFAE014" w14:textId="77777777" w:rsidR="000B2C8D" w:rsidRDefault="000B2C8D" w:rsidP="000B2C8D">
      <w:pPr>
        <w:tabs>
          <w:tab w:val="center" w:pos="2126"/>
        </w:tabs>
        <w:spacing w:after="223" w:line="253" w:lineRule="auto"/>
        <w:ind w:left="-15" w:firstLine="0"/>
      </w:pPr>
    </w:p>
    <w:p w14:paraId="0F7306C2" w14:textId="77777777" w:rsidR="000B2C8D" w:rsidRDefault="000B2C8D" w:rsidP="000B2C8D">
      <w:pPr>
        <w:tabs>
          <w:tab w:val="center" w:pos="2126"/>
        </w:tabs>
        <w:spacing w:after="223" w:line="253" w:lineRule="auto"/>
        <w:ind w:left="-15" w:firstLine="0"/>
      </w:pPr>
      <w:r>
        <w:tab/>
      </w:r>
      <w:r>
        <w:tab/>
      </w:r>
      <w:r>
        <w:tab/>
      </w:r>
      <w:r>
        <w:tab/>
      </w:r>
      <w:r>
        <w:tab/>
      </w:r>
      <w:r>
        <w:tab/>
      </w:r>
      <w:r>
        <w:tab/>
        <w:t xml:space="preserve">               de burgemeester,</w:t>
      </w:r>
    </w:p>
    <w:p w14:paraId="4AD6E963" w14:textId="77777777" w:rsidR="000B2C8D" w:rsidRDefault="000B2C8D" w:rsidP="000B2C8D">
      <w:pPr>
        <w:tabs>
          <w:tab w:val="center" w:pos="2126"/>
        </w:tabs>
        <w:spacing w:after="223" w:line="253" w:lineRule="auto"/>
        <w:ind w:left="-15" w:firstLine="0"/>
      </w:pPr>
    </w:p>
    <w:p w14:paraId="31C45B8C" w14:textId="77777777" w:rsidR="000B2C8D" w:rsidRDefault="000B2C8D" w:rsidP="000B2C8D">
      <w:pPr>
        <w:tabs>
          <w:tab w:val="center" w:pos="2126"/>
        </w:tabs>
        <w:spacing w:after="223" w:line="253" w:lineRule="auto"/>
        <w:ind w:left="-15" w:firstLine="0"/>
      </w:pPr>
      <w:r>
        <w:tab/>
      </w:r>
      <w:r>
        <w:tab/>
      </w:r>
      <w:r>
        <w:tab/>
      </w:r>
      <w:r>
        <w:tab/>
      </w:r>
      <w:r>
        <w:tab/>
      </w:r>
      <w:r>
        <w:tab/>
      </w:r>
      <w:r>
        <w:tab/>
        <w:t xml:space="preserve">                     de secretaris,</w:t>
      </w:r>
    </w:p>
    <w:p w14:paraId="556DCA85" w14:textId="77777777" w:rsidR="002F01C1" w:rsidRDefault="002F01C1">
      <w:pPr>
        <w:ind w:left="812"/>
      </w:pPr>
    </w:p>
    <w:sectPr w:rsidR="002F01C1">
      <w:footerReference w:type="even" r:id="rId11"/>
      <w:footerReference w:type="default" r:id="rId12"/>
      <w:footerReference w:type="first" r:id="rId13"/>
      <w:pgSz w:w="11906" w:h="16838"/>
      <w:pgMar w:top="563" w:right="1528" w:bottom="1425"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CB72" w14:textId="77777777" w:rsidR="00BD3D67" w:rsidRDefault="00BD3D67">
      <w:pPr>
        <w:spacing w:after="0" w:line="240" w:lineRule="auto"/>
      </w:pPr>
      <w:r>
        <w:separator/>
      </w:r>
    </w:p>
  </w:endnote>
  <w:endnote w:type="continuationSeparator" w:id="0">
    <w:p w14:paraId="1D5B1205" w14:textId="77777777" w:rsidR="00BD3D67" w:rsidRDefault="00BD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7AE6" w14:textId="77777777" w:rsidR="009C4272" w:rsidRDefault="008C5AFF">
    <w:pPr>
      <w:spacing w:after="0" w:line="259" w:lineRule="auto"/>
      <w:ind w:left="111" w:firstLine="0"/>
      <w:jc w:val="center"/>
    </w:pPr>
    <w:r>
      <w:fldChar w:fldCharType="begin"/>
    </w:r>
    <w:r>
      <w:instrText xml:space="preserve"> PAGE   \* MERGEFORMAT </w:instrText>
    </w:r>
    <w:r>
      <w:fldChar w:fldCharType="separate"/>
    </w:r>
    <w:r>
      <w:t>1</w:t>
    </w:r>
    <w:r>
      <w:fldChar w:fldCharType="end"/>
    </w:r>
    <w:r>
      <w:t>/</w:t>
    </w:r>
    <w:fldSimple w:instr=" NUMPAGES   \* MERGEFORMAT ">
      <w:r w:rsidR="009C4272">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EB4C" w14:textId="77777777" w:rsidR="009C4272" w:rsidRDefault="008C5AFF">
    <w:pPr>
      <w:spacing w:after="0" w:line="259" w:lineRule="auto"/>
      <w:ind w:left="111" w:firstLine="0"/>
      <w:jc w:val="center"/>
    </w:pPr>
    <w:r>
      <w:fldChar w:fldCharType="begin"/>
    </w:r>
    <w:r>
      <w:instrText xml:space="preserve"> PAGE   \* MERGEFORMAT </w:instrText>
    </w:r>
    <w:r>
      <w:fldChar w:fldCharType="separate"/>
    </w:r>
    <w:r>
      <w:t>1</w:t>
    </w:r>
    <w:r>
      <w:fldChar w:fldCharType="end"/>
    </w:r>
    <w:r>
      <w:t>/</w:t>
    </w:r>
    <w:fldSimple w:instr=" NUMPAGES   \* MERGEFORMAT ">
      <w:r w:rsidR="009C4272">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2309" w14:textId="77777777" w:rsidR="009C4272" w:rsidRDefault="008C5AFF">
    <w:pPr>
      <w:spacing w:after="0" w:line="259" w:lineRule="auto"/>
      <w:ind w:left="111" w:firstLine="0"/>
      <w:jc w:val="center"/>
    </w:pPr>
    <w:r>
      <w:fldChar w:fldCharType="begin"/>
    </w:r>
    <w:r>
      <w:instrText xml:space="preserve"> PAGE   \* MERGEFORMAT </w:instrText>
    </w:r>
    <w:r>
      <w:fldChar w:fldCharType="separate"/>
    </w:r>
    <w:r>
      <w:t>1</w:t>
    </w:r>
    <w:r>
      <w:fldChar w:fldCharType="end"/>
    </w:r>
    <w:r>
      <w:t>/</w:t>
    </w:r>
    <w:fldSimple w:instr=" NUMPAGES   \* MERGEFORMAT ">
      <w:r w:rsidR="009C4272">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7985" w14:textId="77777777" w:rsidR="00BD3D67" w:rsidRDefault="00BD3D67">
      <w:pPr>
        <w:spacing w:after="0" w:line="240" w:lineRule="auto"/>
      </w:pPr>
      <w:r>
        <w:separator/>
      </w:r>
    </w:p>
  </w:footnote>
  <w:footnote w:type="continuationSeparator" w:id="0">
    <w:p w14:paraId="4564276A" w14:textId="77777777" w:rsidR="00BD3D67" w:rsidRDefault="00BD3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73E"/>
    <w:multiLevelType w:val="hybridMultilevel"/>
    <w:tmpl w:val="A8D8E822"/>
    <w:lvl w:ilvl="0" w:tplc="0A4EC630">
      <w:start w:val="1"/>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895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E229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5B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307A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0AB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4EE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8AE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2E13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46447"/>
    <w:multiLevelType w:val="hybridMultilevel"/>
    <w:tmpl w:val="79E4C3E4"/>
    <w:lvl w:ilvl="0" w:tplc="BD2615C4">
      <w:start w:val="21"/>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C33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12F3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8EDF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659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860C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5811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215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6616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3B0608"/>
    <w:multiLevelType w:val="hybridMultilevel"/>
    <w:tmpl w:val="26062536"/>
    <w:lvl w:ilvl="0" w:tplc="FEFCB1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05E16">
      <w:start w:val="1"/>
      <w:numFmt w:val="bullet"/>
      <w:lvlRestart w:val="0"/>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6F2E4">
      <w:start w:val="1"/>
      <w:numFmt w:val="bullet"/>
      <w:lvlText w:val="▪"/>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FC5D4E">
      <w:start w:val="1"/>
      <w:numFmt w:val="bullet"/>
      <w:lvlText w:val="•"/>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46E52">
      <w:start w:val="1"/>
      <w:numFmt w:val="bullet"/>
      <w:lvlText w:val="o"/>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E6B26A">
      <w:start w:val="1"/>
      <w:numFmt w:val="bullet"/>
      <w:lvlText w:val="▪"/>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749BC4">
      <w:start w:val="1"/>
      <w:numFmt w:val="bullet"/>
      <w:lvlText w:val="•"/>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A3832">
      <w:start w:val="1"/>
      <w:numFmt w:val="bullet"/>
      <w:lvlText w:val="o"/>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C4C56C">
      <w:start w:val="1"/>
      <w:numFmt w:val="bullet"/>
      <w:lvlText w:val="▪"/>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056308"/>
    <w:multiLevelType w:val="hybridMultilevel"/>
    <w:tmpl w:val="08E24A6E"/>
    <w:lvl w:ilvl="0" w:tplc="F2343618">
      <w:start w:val="16"/>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F8D2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A6E0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6833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85A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4642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2F3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2F6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34EC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154722"/>
    <w:multiLevelType w:val="hybridMultilevel"/>
    <w:tmpl w:val="4DAC29C8"/>
    <w:lvl w:ilvl="0" w:tplc="467A23D2">
      <w:start w:val="8"/>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6B0AC">
      <w:start w:val="1"/>
      <w:numFmt w:val="bullet"/>
      <w:lvlText w:val="•"/>
      <w:lvlJc w:val="left"/>
      <w:pPr>
        <w:ind w:left="1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4EB56">
      <w:start w:val="1"/>
      <w:numFmt w:val="bullet"/>
      <w:lvlText w:val="▪"/>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4A6762">
      <w:start w:val="1"/>
      <w:numFmt w:val="bullet"/>
      <w:lvlText w:val="•"/>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8962C">
      <w:start w:val="1"/>
      <w:numFmt w:val="bullet"/>
      <w:lvlText w:val="o"/>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E2C7FE">
      <w:start w:val="1"/>
      <w:numFmt w:val="bullet"/>
      <w:lvlText w:val="▪"/>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0829C">
      <w:start w:val="1"/>
      <w:numFmt w:val="bullet"/>
      <w:lvlText w:val="•"/>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2D520">
      <w:start w:val="1"/>
      <w:numFmt w:val="bullet"/>
      <w:lvlText w:val="o"/>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2AF4F8">
      <w:start w:val="1"/>
      <w:numFmt w:val="bullet"/>
      <w:lvlText w:val="▪"/>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FD1404"/>
    <w:multiLevelType w:val="hybridMultilevel"/>
    <w:tmpl w:val="2870D4EE"/>
    <w:lvl w:ilvl="0" w:tplc="6E204D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0C4952">
      <w:start w:val="1"/>
      <w:numFmt w:val="lowerLetter"/>
      <w:lvlRestart w:val="0"/>
      <w:lvlText w:val="%2."/>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D432B4">
      <w:start w:val="1"/>
      <w:numFmt w:val="lowerRoman"/>
      <w:lvlText w:val="%3"/>
      <w:lvlJc w:val="left"/>
      <w:pPr>
        <w:ind w:left="2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00906C">
      <w:start w:val="1"/>
      <w:numFmt w:val="decimal"/>
      <w:lvlText w:val="%4"/>
      <w:lvlJc w:val="left"/>
      <w:pPr>
        <w:ind w:left="2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47118">
      <w:start w:val="1"/>
      <w:numFmt w:val="lowerLetter"/>
      <w:lvlText w:val="%5"/>
      <w:lvlJc w:val="left"/>
      <w:pPr>
        <w:ind w:left="3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C0D630">
      <w:start w:val="1"/>
      <w:numFmt w:val="lowerRoman"/>
      <w:lvlText w:val="%6"/>
      <w:lvlJc w:val="left"/>
      <w:pPr>
        <w:ind w:left="4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6CC3E">
      <w:start w:val="1"/>
      <w:numFmt w:val="decimal"/>
      <w:lvlText w:val="%7"/>
      <w:lvlJc w:val="left"/>
      <w:pPr>
        <w:ind w:left="4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D8D47A">
      <w:start w:val="1"/>
      <w:numFmt w:val="lowerLetter"/>
      <w:lvlText w:val="%8"/>
      <w:lvlJc w:val="left"/>
      <w:pPr>
        <w:ind w:left="5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A42952">
      <w:start w:val="1"/>
      <w:numFmt w:val="lowerRoman"/>
      <w:lvlText w:val="%9"/>
      <w:lvlJc w:val="left"/>
      <w:pPr>
        <w:ind w:left="6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1D4227"/>
    <w:multiLevelType w:val="hybridMultilevel"/>
    <w:tmpl w:val="02DC052E"/>
    <w:lvl w:ilvl="0" w:tplc="0B0C4440">
      <w:start w:val="6"/>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BAA278">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6C6976">
      <w:start w:val="1"/>
      <w:numFmt w:val="bullet"/>
      <w:lvlText w:val="▪"/>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60D18">
      <w:start w:val="1"/>
      <w:numFmt w:val="bullet"/>
      <w:lvlText w:val="•"/>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2787A">
      <w:start w:val="1"/>
      <w:numFmt w:val="bullet"/>
      <w:lvlText w:val="o"/>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54C7C2">
      <w:start w:val="1"/>
      <w:numFmt w:val="bullet"/>
      <w:lvlText w:val="▪"/>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A2DEE">
      <w:start w:val="1"/>
      <w:numFmt w:val="bullet"/>
      <w:lvlText w:val="•"/>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A36CE">
      <w:start w:val="1"/>
      <w:numFmt w:val="bullet"/>
      <w:lvlText w:val="o"/>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CC326">
      <w:start w:val="1"/>
      <w:numFmt w:val="bullet"/>
      <w:lvlText w:val="▪"/>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E85699"/>
    <w:multiLevelType w:val="hybridMultilevel"/>
    <w:tmpl w:val="C3263912"/>
    <w:lvl w:ilvl="0" w:tplc="BE3EC908">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D4EF72">
      <w:start w:val="1"/>
      <w:numFmt w:val="bullet"/>
      <w:lvlText w:val="o"/>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F00A5A">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545DF4">
      <w:start w:val="1"/>
      <w:numFmt w:val="bullet"/>
      <w:lvlText w:val="•"/>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820CBA">
      <w:start w:val="1"/>
      <w:numFmt w:val="bullet"/>
      <w:lvlText w:val="o"/>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AADB8A">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728450">
      <w:start w:val="1"/>
      <w:numFmt w:val="bullet"/>
      <w:lvlText w:val="•"/>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84C6E">
      <w:start w:val="1"/>
      <w:numFmt w:val="bullet"/>
      <w:lvlText w:val="o"/>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580F3A">
      <w:start w:val="1"/>
      <w:numFmt w:val="bullet"/>
      <w:lvlText w:val="▪"/>
      <w:lvlJc w:val="left"/>
      <w:pPr>
        <w:ind w:left="6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2E3B31"/>
    <w:multiLevelType w:val="hybridMultilevel"/>
    <w:tmpl w:val="026E78DE"/>
    <w:lvl w:ilvl="0" w:tplc="50C4C6C8">
      <w:start w:val="3"/>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82E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C280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2D4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0455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4643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E662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299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24B5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CE6791"/>
    <w:multiLevelType w:val="hybridMultilevel"/>
    <w:tmpl w:val="F8BE287E"/>
    <w:lvl w:ilvl="0" w:tplc="D592E770">
      <w:start w:val="12"/>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8C2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B21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CC22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C69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849C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7001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9E63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607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79232270">
    <w:abstractNumId w:val="0"/>
  </w:num>
  <w:num w:numId="2" w16cid:durableId="1072578243">
    <w:abstractNumId w:val="8"/>
  </w:num>
  <w:num w:numId="3" w16cid:durableId="1351376989">
    <w:abstractNumId w:val="6"/>
  </w:num>
  <w:num w:numId="4" w16cid:durableId="1813984721">
    <w:abstractNumId w:val="4"/>
  </w:num>
  <w:num w:numId="5" w16cid:durableId="989332672">
    <w:abstractNumId w:val="7"/>
  </w:num>
  <w:num w:numId="6" w16cid:durableId="1593463907">
    <w:abstractNumId w:val="2"/>
  </w:num>
  <w:num w:numId="7" w16cid:durableId="14771943">
    <w:abstractNumId w:val="5"/>
  </w:num>
  <w:num w:numId="8" w16cid:durableId="2004039229">
    <w:abstractNumId w:val="9"/>
  </w:num>
  <w:num w:numId="9" w16cid:durableId="7560143">
    <w:abstractNumId w:val="3"/>
  </w:num>
  <w:num w:numId="10" w16cid:durableId="79771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72"/>
    <w:rsid w:val="00000D5F"/>
    <w:rsid w:val="000B2C8D"/>
    <w:rsid w:val="002B26EC"/>
    <w:rsid w:val="002F01C1"/>
    <w:rsid w:val="008C5AFF"/>
    <w:rsid w:val="009C4272"/>
    <w:rsid w:val="00BD3D67"/>
    <w:rsid w:val="00D62E56"/>
    <w:rsid w:val="00E07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6994"/>
  <w15:docId w15:val="{DD1F271E-B378-452D-A739-A826562A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08"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AA063-FE12-47F7-81CB-07665D375D88}">
  <ds:schemaRefs>
    <ds:schemaRef ds:uri="http://schemas.microsoft.com/office/2006/metadata/properties"/>
    <ds:schemaRef ds:uri="http://schemas.microsoft.com/office/infopath/2007/PartnerControls"/>
    <ds:schemaRef ds:uri="5b9cae15-38ec-4b38-9409-d3a48ea1edef"/>
    <ds:schemaRef ds:uri="ac620e34-11ab-4c8d-9242-95b40604074f"/>
  </ds:schemaRefs>
</ds:datastoreItem>
</file>

<file path=customXml/itemProps2.xml><?xml version="1.0" encoding="utf-8"?>
<ds:datastoreItem xmlns:ds="http://schemas.openxmlformats.org/officeDocument/2006/customXml" ds:itemID="{C35F66B6-C402-485B-B091-26D168B52905}">
  <ds:schemaRefs>
    <ds:schemaRef ds:uri="http://schemas.microsoft.com/sharepoint/v3/contenttype/forms"/>
  </ds:schemaRefs>
</ds:datastoreItem>
</file>

<file path=customXml/itemProps3.xml><?xml version="1.0" encoding="utf-8"?>
<ds:datastoreItem xmlns:ds="http://schemas.openxmlformats.org/officeDocument/2006/customXml" ds:itemID="{3F23D376-6C90-475A-8D6F-AB868923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9407</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2</cp:revision>
  <dcterms:created xsi:type="dcterms:W3CDTF">2025-07-17T13:21:00Z</dcterms:created>
  <dcterms:modified xsi:type="dcterms:W3CDTF">2025-07-17T13:21:00Z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MediaServiceImageTags">
    <vt:lpwstr/>
  </property>
</Properties>
</file>